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E0" w:rsidRDefault="004D50E0" w:rsidP="004D50E0">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Добрый день, 22 группа!</w:t>
      </w:r>
    </w:p>
    <w:p w:rsidR="004D50E0" w:rsidRDefault="004D50E0" w:rsidP="004D50E0">
      <w:pPr>
        <w:spacing w:after="0" w:line="240" w:lineRule="auto"/>
        <w:rPr>
          <w:rFonts w:ascii="Times New Roman" w:eastAsia="Times New Roman" w:hAnsi="Times New Roman"/>
          <w:b/>
          <w:color w:val="000000"/>
          <w:sz w:val="32"/>
          <w:szCs w:val="32"/>
          <w:lang w:eastAsia="ru-RU"/>
        </w:rPr>
      </w:pPr>
    </w:p>
    <w:p w:rsidR="004D50E0" w:rsidRDefault="004D50E0" w:rsidP="004D50E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Продолжаем общаться дистанционно. Обязательно напишите конспект, выполните задания урока, домашнюю работу.</w:t>
      </w:r>
    </w:p>
    <w:p w:rsidR="004D50E0" w:rsidRDefault="004D50E0" w:rsidP="004D50E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Я всегда с Вами на связи! Звоните! Пишите! </w:t>
      </w:r>
    </w:p>
    <w:p w:rsidR="004D50E0" w:rsidRDefault="004D50E0" w:rsidP="004D50E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Жду Ваших ответов на адрес электронной почты </w:t>
      </w:r>
      <w:hyperlink r:id="rId4" w:history="1">
        <w:proofErr w:type="spellStart"/>
        <w:r>
          <w:rPr>
            <w:rStyle w:val="a3"/>
            <w:rFonts w:ascii="Times New Roman" w:eastAsia="Times New Roman" w:hAnsi="Times New Roman"/>
            <w:color w:val="0070C0"/>
            <w:sz w:val="28"/>
            <w:szCs w:val="28"/>
            <w:lang w:val="en-US" w:eastAsia="ru-RU"/>
          </w:rPr>
          <w:t>nastenkapo</w:t>
        </w:r>
        <w:proofErr w:type="spellEnd"/>
        <w:r>
          <w:rPr>
            <w:rStyle w:val="a3"/>
            <w:rFonts w:ascii="Times New Roman" w:eastAsia="Times New Roman" w:hAnsi="Times New Roman"/>
            <w:color w:val="0070C0"/>
            <w:sz w:val="28"/>
            <w:szCs w:val="28"/>
            <w:lang w:eastAsia="ru-RU"/>
          </w:rPr>
          <w:t>2017@</w:t>
        </w:r>
        <w:r>
          <w:rPr>
            <w:rStyle w:val="a3"/>
            <w:rFonts w:ascii="Times New Roman" w:eastAsia="Times New Roman" w:hAnsi="Times New Roman"/>
            <w:color w:val="0070C0"/>
            <w:sz w:val="28"/>
            <w:szCs w:val="28"/>
            <w:lang w:val="en-US" w:eastAsia="ru-RU"/>
          </w:rPr>
          <w:t>mail</w:t>
        </w:r>
        <w:r>
          <w:rPr>
            <w:rStyle w:val="a3"/>
            <w:rFonts w:ascii="Times New Roman" w:eastAsia="Times New Roman" w:hAnsi="Times New Roman"/>
            <w:color w:val="0070C0"/>
            <w:sz w:val="28"/>
            <w:szCs w:val="28"/>
            <w:lang w:eastAsia="ru-RU"/>
          </w:rPr>
          <w:t xml:space="preserve">. </w:t>
        </w:r>
        <w:proofErr w:type="spellStart"/>
        <w:r>
          <w:rPr>
            <w:rStyle w:val="a3"/>
            <w:rFonts w:ascii="Times New Roman" w:eastAsia="Times New Roman" w:hAnsi="Times New Roman"/>
            <w:color w:val="0070C0"/>
            <w:sz w:val="28"/>
            <w:szCs w:val="28"/>
            <w:lang w:val="en-US" w:eastAsia="ru-RU"/>
          </w:rPr>
          <w:t>ru</w:t>
        </w:r>
        <w:proofErr w:type="spellEnd"/>
      </w:hyperlink>
    </w:p>
    <w:p w:rsidR="004D50E0" w:rsidRDefault="004D50E0" w:rsidP="004D50E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 уважением, Анастасия Владимировна</w:t>
      </w:r>
    </w:p>
    <w:p w:rsidR="004D50E0" w:rsidRDefault="004D50E0" w:rsidP="004D50E0">
      <w:pPr>
        <w:spacing w:after="0" w:line="240" w:lineRule="auto"/>
        <w:jc w:val="center"/>
        <w:rPr>
          <w:rFonts w:ascii="Times New Roman" w:eastAsia="Times New Roman" w:hAnsi="Times New Roman"/>
          <w:color w:val="000000"/>
          <w:sz w:val="28"/>
          <w:szCs w:val="28"/>
          <w:lang w:eastAsia="ru-RU"/>
        </w:rPr>
      </w:pPr>
    </w:p>
    <w:p w:rsidR="004D50E0" w:rsidRDefault="004D50E0" w:rsidP="004D50E0">
      <w:pPr>
        <w:jc w:val="center"/>
        <w:rPr>
          <w:rFonts w:ascii="Times New Roman" w:hAnsi="Times New Roman"/>
          <w:b/>
          <w:bCs/>
          <w:color w:val="000000"/>
          <w:sz w:val="28"/>
          <w:szCs w:val="28"/>
        </w:rPr>
      </w:pPr>
      <w:r>
        <w:rPr>
          <w:rFonts w:ascii="Times New Roman" w:hAnsi="Times New Roman"/>
          <w:b/>
          <w:bCs/>
          <w:color w:val="000000"/>
          <w:sz w:val="28"/>
          <w:szCs w:val="28"/>
        </w:rPr>
        <w:t>ТЕМА УРОКА: «</w:t>
      </w:r>
      <w:r w:rsidRPr="004D50E0">
        <w:rPr>
          <w:rFonts w:ascii="Times New Roman" w:hAnsi="Times New Roman"/>
          <w:bCs/>
          <w:color w:val="000000"/>
          <w:sz w:val="28"/>
          <w:szCs w:val="28"/>
        </w:rPr>
        <w:t>РАЗВИТИ</w:t>
      </w:r>
      <w:r>
        <w:rPr>
          <w:rFonts w:ascii="Times New Roman" w:hAnsi="Times New Roman"/>
          <w:bCs/>
          <w:color w:val="000000"/>
          <w:sz w:val="28"/>
          <w:szCs w:val="28"/>
        </w:rPr>
        <w:t>Е ВЗГЛЯДОВ НА СТРОЕНИЕ ВЕЩЕСТВА.</w:t>
      </w:r>
      <w:r w:rsidR="00D258F2">
        <w:rPr>
          <w:rFonts w:ascii="Times New Roman" w:hAnsi="Times New Roman"/>
          <w:bCs/>
          <w:color w:val="000000"/>
          <w:sz w:val="28"/>
          <w:szCs w:val="28"/>
        </w:rPr>
        <w:t xml:space="preserve"> ОПЫТЫ РЕЗЕНФОРДА</w:t>
      </w:r>
      <w:r>
        <w:rPr>
          <w:rFonts w:ascii="Times New Roman" w:hAnsi="Times New Roman"/>
          <w:b/>
          <w:bCs/>
          <w:color w:val="000000"/>
          <w:sz w:val="28"/>
          <w:szCs w:val="28"/>
        </w:rPr>
        <w:t>»</w:t>
      </w:r>
    </w:p>
    <w:p w:rsidR="00F677B7" w:rsidRDefault="00F677B7" w:rsidP="008C111B">
      <w:pPr>
        <w:pStyle w:val="a4"/>
        <w:shd w:val="clear" w:color="auto" w:fill="FFFFFF"/>
        <w:spacing w:before="0" w:beforeAutospacing="0" w:after="0"/>
        <w:ind w:firstLine="567"/>
        <w:jc w:val="both"/>
        <w:rPr>
          <w:color w:val="000000"/>
          <w:sz w:val="28"/>
          <w:szCs w:val="28"/>
          <w:shd w:val="clear" w:color="auto" w:fill="FFFFFF"/>
        </w:rPr>
      </w:pPr>
      <w:r w:rsidRPr="00F677B7">
        <w:rPr>
          <w:color w:val="000000"/>
          <w:sz w:val="28"/>
          <w:szCs w:val="28"/>
          <w:shd w:val="clear" w:color="auto" w:fill="FFFFFF"/>
        </w:rPr>
        <w:t xml:space="preserve">Перед тем как перейти к изучению новой темы, давайте повторим предыдущий материал. А для этого выполните </w:t>
      </w:r>
      <w:r w:rsidRPr="00F677B7">
        <w:rPr>
          <w:color w:val="000000"/>
          <w:sz w:val="28"/>
          <w:szCs w:val="28"/>
          <w:shd w:val="clear" w:color="auto" w:fill="FFFFFF"/>
        </w:rPr>
        <w:t>задание (</w:t>
      </w:r>
      <w:r w:rsidRPr="00F677B7">
        <w:rPr>
          <w:color w:val="000000"/>
          <w:sz w:val="28"/>
          <w:szCs w:val="28"/>
          <w:shd w:val="clear" w:color="auto" w:fill="FFFFFF"/>
        </w:rPr>
        <w:t>«Световы</w:t>
      </w:r>
      <w:r w:rsidR="008C111B">
        <w:rPr>
          <w:color w:val="000000"/>
          <w:sz w:val="28"/>
          <w:szCs w:val="28"/>
          <w:shd w:val="clear" w:color="auto" w:fill="FFFFFF"/>
        </w:rPr>
        <w:t>е кванты»), которое состоит из 4</w:t>
      </w:r>
      <w:r w:rsidRPr="00F677B7">
        <w:rPr>
          <w:color w:val="000000"/>
          <w:sz w:val="28"/>
          <w:szCs w:val="28"/>
          <w:shd w:val="clear" w:color="auto" w:fill="FFFFFF"/>
        </w:rPr>
        <w:t xml:space="preserve"> вопросов. </w:t>
      </w:r>
    </w:p>
    <w:p w:rsidR="008C111B" w:rsidRPr="008C111B" w:rsidRDefault="00F677B7" w:rsidP="008C111B">
      <w:pPr>
        <w:pStyle w:val="a4"/>
        <w:shd w:val="clear" w:color="auto" w:fill="FFFFFF"/>
        <w:spacing w:before="0" w:beforeAutospacing="0" w:after="0"/>
        <w:ind w:firstLine="567"/>
        <w:jc w:val="both"/>
        <w:rPr>
          <w:i/>
          <w:color w:val="000000"/>
          <w:shd w:val="clear" w:color="auto" w:fill="FFFFFF"/>
        </w:rPr>
      </w:pPr>
      <w:r w:rsidRPr="008C111B">
        <w:rPr>
          <w:i/>
          <w:color w:val="000000"/>
          <w:shd w:val="clear" w:color="auto" w:fill="FFFFFF"/>
        </w:rPr>
        <w:t>1.Отдельная порция электромагнитной энергии, испускаемая атомом, называется</w:t>
      </w:r>
      <w:r w:rsidR="008C111B" w:rsidRPr="008C111B">
        <w:rPr>
          <w:i/>
          <w:color w:val="000000"/>
          <w:shd w:val="clear" w:color="auto" w:fill="FFFFFF"/>
        </w:rPr>
        <w:t>:</w:t>
      </w:r>
      <w:r w:rsidRPr="008C111B">
        <w:rPr>
          <w:i/>
          <w:color w:val="000000"/>
          <w:shd w:val="clear" w:color="auto" w:fill="FFFFFF"/>
        </w:rPr>
        <w:t xml:space="preserve"> </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а) джоулем; б) электрон-вольт; в) электроном; г) квантом; д) ваттом. </w:t>
      </w:r>
    </w:p>
    <w:p w:rsidR="008C111B" w:rsidRPr="008C111B" w:rsidRDefault="00F677B7" w:rsidP="008C111B">
      <w:pPr>
        <w:pStyle w:val="a4"/>
        <w:shd w:val="clear" w:color="auto" w:fill="FFFFFF"/>
        <w:spacing w:before="0" w:beforeAutospacing="0" w:after="0"/>
        <w:ind w:firstLine="567"/>
        <w:jc w:val="both"/>
        <w:rPr>
          <w:i/>
          <w:color w:val="000000"/>
          <w:shd w:val="clear" w:color="auto" w:fill="FFFFFF"/>
        </w:rPr>
      </w:pPr>
      <w:r w:rsidRPr="008C111B">
        <w:rPr>
          <w:i/>
          <w:color w:val="000000"/>
          <w:shd w:val="clear" w:color="auto" w:fill="FFFFFF"/>
        </w:rPr>
        <w:t>2.Коэффициентом пропорциональности во второй из простых «великих» формул называется постоянной</w:t>
      </w:r>
      <w:r w:rsidR="008C111B" w:rsidRPr="008C111B">
        <w:rPr>
          <w:i/>
          <w:color w:val="000000"/>
          <w:shd w:val="clear" w:color="auto" w:fill="FFFFFF"/>
        </w:rPr>
        <w:t>:</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 а) Фарадея; б) Авогадро; в) Планка; г) Больцмана; д) Эйнштейна.</w:t>
      </w:r>
    </w:p>
    <w:p w:rsidR="008C111B" w:rsidRPr="008C111B" w:rsidRDefault="00F677B7" w:rsidP="008C111B">
      <w:pPr>
        <w:pStyle w:val="a4"/>
        <w:shd w:val="clear" w:color="auto" w:fill="FFFFFF"/>
        <w:spacing w:before="0" w:beforeAutospacing="0" w:after="0"/>
        <w:ind w:firstLine="567"/>
        <w:jc w:val="both"/>
        <w:rPr>
          <w:i/>
          <w:color w:val="000000"/>
          <w:shd w:val="clear" w:color="auto" w:fill="FFFFFF"/>
        </w:rPr>
      </w:pPr>
      <w:r w:rsidRPr="008C111B">
        <w:rPr>
          <w:i/>
          <w:color w:val="000000"/>
          <w:shd w:val="clear" w:color="auto" w:fill="FFFFFF"/>
        </w:rPr>
        <w:t xml:space="preserve"> 3.Явление вырывания электронов из вещества под действием света называют</w:t>
      </w:r>
      <w:r w:rsidR="008C111B" w:rsidRPr="008C111B">
        <w:rPr>
          <w:i/>
          <w:color w:val="000000"/>
          <w:shd w:val="clear" w:color="auto" w:fill="FFFFFF"/>
        </w:rPr>
        <w:t>:</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 а) </w:t>
      </w:r>
      <w:proofErr w:type="gramStart"/>
      <w:r w:rsidRPr="008C111B">
        <w:rPr>
          <w:color w:val="000000"/>
          <w:shd w:val="clear" w:color="auto" w:fill="FFFFFF"/>
        </w:rPr>
        <w:t xml:space="preserve">фотосинтезом; </w:t>
      </w:r>
      <w:r w:rsidR="008C111B" w:rsidRPr="008C111B">
        <w:rPr>
          <w:color w:val="000000"/>
          <w:shd w:val="clear" w:color="auto" w:fill="FFFFFF"/>
        </w:rPr>
        <w:t xml:space="preserve">  </w:t>
      </w:r>
      <w:proofErr w:type="gramEnd"/>
      <w:r w:rsidR="008C111B" w:rsidRPr="008C111B">
        <w:rPr>
          <w:color w:val="000000"/>
          <w:shd w:val="clear" w:color="auto" w:fill="FFFFFF"/>
        </w:rPr>
        <w:t xml:space="preserve">  </w:t>
      </w:r>
      <w:r w:rsidRPr="008C111B">
        <w:rPr>
          <w:color w:val="000000"/>
          <w:shd w:val="clear" w:color="auto" w:fill="FFFFFF"/>
        </w:rPr>
        <w:t>б) ударная ионизацией;</w:t>
      </w:r>
      <w:r w:rsidR="008C111B" w:rsidRPr="008C111B">
        <w:rPr>
          <w:color w:val="000000"/>
          <w:shd w:val="clear" w:color="auto" w:fill="FFFFFF"/>
        </w:rPr>
        <w:t xml:space="preserve">    </w:t>
      </w:r>
      <w:r w:rsidRPr="008C111B">
        <w:rPr>
          <w:color w:val="000000"/>
          <w:shd w:val="clear" w:color="auto" w:fill="FFFFFF"/>
        </w:rPr>
        <w:t xml:space="preserve"> в) фотоэффектом; </w:t>
      </w:r>
    </w:p>
    <w:p w:rsidR="008C111B" w:rsidRPr="008C111B" w:rsidRDefault="008C111B"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 </w:t>
      </w:r>
      <w:r w:rsidR="00F677B7" w:rsidRPr="008C111B">
        <w:rPr>
          <w:color w:val="000000"/>
          <w:shd w:val="clear" w:color="auto" w:fill="FFFFFF"/>
        </w:rPr>
        <w:t xml:space="preserve">г) </w:t>
      </w:r>
      <w:proofErr w:type="gramStart"/>
      <w:r w:rsidR="00F677B7" w:rsidRPr="008C111B">
        <w:rPr>
          <w:color w:val="000000"/>
          <w:shd w:val="clear" w:color="auto" w:fill="FFFFFF"/>
        </w:rPr>
        <w:t xml:space="preserve">электризацией; </w:t>
      </w:r>
      <w:r w:rsidRPr="008C111B">
        <w:rPr>
          <w:color w:val="000000"/>
          <w:shd w:val="clear" w:color="auto" w:fill="FFFFFF"/>
        </w:rPr>
        <w:t xml:space="preserve">  </w:t>
      </w:r>
      <w:proofErr w:type="gramEnd"/>
      <w:r w:rsidRPr="008C111B">
        <w:rPr>
          <w:color w:val="000000"/>
          <w:shd w:val="clear" w:color="auto" w:fill="FFFFFF"/>
        </w:rPr>
        <w:t xml:space="preserve">  </w:t>
      </w:r>
      <w:r w:rsidR="00F677B7" w:rsidRPr="008C111B">
        <w:rPr>
          <w:color w:val="000000"/>
          <w:shd w:val="clear" w:color="auto" w:fill="FFFFFF"/>
        </w:rPr>
        <w:t xml:space="preserve">д) квантованием. </w:t>
      </w:r>
    </w:p>
    <w:p w:rsidR="008C111B" w:rsidRPr="008C111B" w:rsidRDefault="00F677B7" w:rsidP="008C111B">
      <w:pPr>
        <w:pStyle w:val="a4"/>
        <w:shd w:val="clear" w:color="auto" w:fill="FFFFFF"/>
        <w:spacing w:before="0" w:beforeAutospacing="0" w:after="0"/>
        <w:ind w:firstLine="567"/>
        <w:jc w:val="both"/>
        <w:rPr>
          <w:i/>
          <w:color w:val="000000"/>
          <w:shd w:val="clear" w:color="auto" w:fill="FFFFFF"/>
        </w:rPr>
      </w:pPr>
      <w:r w:rsidRPr="008C111B">
        <w:rPr>
          <w:i/>
          <w:color w:val="000000"/>
          <w:shd w:val="clear" w:color="auto" w:fill="FFFFFF"/>
        </w:rPr>
        <w:t xml:space="preserve">4.Максимальная кинетическая энергия фотоэлектронов … </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а) линейно возрастает с увеличением длины волны и мощности излучения; </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б) линейно возрастает с частотой света и н</w:t>
      </w:r>
      <w:r w:rsidR="008C111B" w:rsidRPr="008C111B">
        <w:rPr>
          <w:color w:val="000000"/>
          <w:shd w:val="clear" w:color="auto" w:fill="FFFFFF"/>
        </w:rPr>
        <w:t>е зависит от его интенсивности;</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 xml:space="preserve">в) линейно взрастает с частотой света и его интенсивностью; </w:t>
      </w:r>
    </w:p>
    <w:p w:rsidR="008C111B" w:rsidRPr="008C111B" w:rsidRDefault="00F677B7" w:rsidP="008C111B">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г) линейно убывает с частотой света и н</w:t>
      </w:r>
      <w:r w:rsidR="008C111B" w:rsidRPr="008C111B">
        <w:rPr>
          <w:color w:val="000000"/>
          <w:shd w:val="clear" w:color="auto" w:fill="FFFFFF"/>
        </w:rPr>
        <w:t>е зависит от его интенсивности;</w:t>
      </w:r>
    </w:p>
    <w:p w:rsidR="008C111B" w:rsidRPr="00D258F2" w:rsidRDefault="00F677B7" w:rsidP="00D258F2">
      <w:pPr>
        <w:pStyle w:val="a4"/>
        <w:shd w:val="clear" w:color="auto" w:fill="FFFFFF"/>
        <w:spacing w:before="0" w:beforeAutospacing="0" w:after="0"/>
        <w:ind w:firstLine="567"/>
        <w:jc w:val="both"/>
        <w:rPr>
          <w:color w:val="000000"/>
          <w:shd w:val="clear" w:color="auto" w:fill="FFFFFF"/>
        </w:rPr>
      </w:pPr>
      <w:r w:rsidRPr="008C111B">
        <w:rPr>
          <w:color w:val="000000"/>
          <w:shd w:val="clear" w:color="auto" w:fill="FFFFFF"/>
        </w:rPr>
        <w:t>д) линейно убывает с часто</w:t>
      </w:r>
      <w:r w:rsidR="00D258F2">
        <w:rPr>
          <w:color w:val="000000"/>
          <w:shd w:val="clear" w:color="auto" w:fill="FFFFFF"/>
        </w:rPr>
        <w:t>той света и его интенсивностью.</w:t>
      </w:r>
    </w:p>
    <w:p w:rsidR="00EB4A3C" w:rsidRDefault="00583F8A" w:rsidP="00F677B7">
      <w:pPr>
        <w:pStyle w:val="a4"/>
        <w:shd w:val="clear" w:color="auto" w:fill="FFFFFF"/>
        <w:spacing w:before="0" w:beforeAutospacing="0" w:after="0" w:afterAutospacing="0"/>
        <w:ind w:firstLine="567"/>
        <w:jc w:val="both"/>
        <w:rPr>
          <w:color w:val="000000"/>
          <w:sz w:val="28"/>
          <w:szCs w:val="28"/>
          <w:shd w:val="clear" w:color="auto" w:fill="FFFFFF"/>
        </w:rPr>
      </w:pPr>
      <w:r w:rsidRPr="00583F8A">
        <w:rPr>
          <w:color w:val="000000"/>
          <w:sz w:val="28"/>
          <w:szCs w:val="28"/>
          <w:shd w:val="clear" w:color="auto" w:fill="FFFFFF"/>
        </w:rPr>
        <w:t xml:space="preserve">Мы сегодня переходим к рассмотрению </w:t>
      </w:r>
      <w:proofErr w:type="gramStart"/>
      <w:r w:rsidRPr="00583F8A">
        <w:rPr>
          <w:color w:val="000000"/>
          <w:sz w:val="28"/>
          <w:szCs w:val="28"/>
          <w:shd w:val="clear" w:color="auto" w:fill="FFFFFF"/>
        </w:rPr>
        <w:t>вопроса  о</w:t>
      </w:r>
      <w:proofErr w:type="gramEnd"/>
      <w:r w:rsidRPr="00583F8A">
        <w:rPr>
          <w:color w:val="000000"/>
          <w:sz w:val="28"/>
          <w:szCs w:val="28"/>
          <w:shd w:val="clear" w:color="auto" w:fill="FFFFFF"/>
        </w:rPr>
        <w:t xml:space="preserve">  важнейшем этапе становления физики – изучение сложного строения атома.</w:t>
      </w:r>
    </w:p>
    <w:p w:rsidR="00583F8A" w:rsidRDefault="00583F8A" w:rsidP="00EB4A3C">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Гипотеза о том, что все вещества состоят из большого числа атомов, зародилась свыше двух тысячелетий тому назад. Сторонники атомической теории рассматривали атом как мельчайшую неделимую частицу и считали, что все многообразие мира есть не что иное, как сочетание неизменных частиц - атомов. </w:t>
      </w:r>
    </w:p>
    <w:p w:rsidR="00583F8A" w:rsidRDefault="00583F8A" w:rsidP="00EB4A3C">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lastRenderedPageBreak/>
        <w:t xml:space="preserve">Конкретные представления о строении атома развивались по мере накопления физикой фактов о свойствах вещества. Открыли электрон, измерили его массу и заряд. Мысль об электронном строении атома, впервые высказанную В. Вебером в 1896 году, развил Л. Лоренц. Именно он создал электронную теорию: электроны входят в состав атома. </w:t>
      </w:r>
    </w:p>
    <w:p w:rsidR="00583F8A" w:rsidRDefault="00583F8A" w:rsidP="00EB4A3C">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В начале века в физике бытовали самые разные и часто фантастические представления о строении атома. Например, ректор Мюнхенского университета Фердинанд </w:t>
      </w:r>
      <w:proofErr w:type="spellStart"/>
      <w:r w:rsidRPr="00583F8A">
        <w:rPr>
          <w:rFonts w:ascii="Times New Roman" w:eastAsia="Times New Roman" w:hAnsi="Times New Roman"/>
          <w:sz w:val="28"/>
          <w:szCs w:val="28"/>
          <w:lang w:eastAsia="ru-RU"/>
        </w:rPr>
        <w:t>Линдеман</w:t>
      </w:r>
      <w:proofErr w:type="spellEnd"/>
      <w:r w:rsidRPr="00583F8A">
        <w:rPr>
          <w:rFonts w:ascii="Times New Roman" w:eastAsia="Times New Roman" w:hAnsi="Times New Roman"/>
          <w:sz w:val="28"/>
          <w:szCs w:val="28"/>
          <w:lang w:eastAsia="ru-RU"/>
        </w:rPr>
        <w:t xml:space="preserve"> в 1905 г. утверждал, что «атом кислорода имеет форму кольца, а атом серы - форму лепешки». Продолжала жить и теория «вихревого атома» лорда Кельвина, согласно которой, атом устроен подобно кольцам дыма, выпускаемым изо рта опытным курильщиком. </w:t>
      </w:r>
    </w:p>
    <w:p w:rsidR="00D258F2" w:rsidRDefault="00D258F2" w:rsidP="00EB4A3C">
      <w:pPr>
        <w:spacing w:after="0" w:line="257" w:lineRule="auto"/>
        <w:ind w:firstLine="567"/>
        <w:jc w:val="both"/>
        <w:rPr>
          <w:rFonts w:ascii="Times New Roman" w:eastAsia="Times New Roman" w:hAnsi="Times New Roman"/>
          <w:sz w:val="28"/>
          <w:szCs w:val="28"/>
          <w:lang w:eastAsia="ru-RU"/>
        </w:rPr>
      </w:pPr>
    </w:p>
    <w:p w:rsidR="00583F8A" w:rsidRPr="00583F8A" w:rsidRDefault="00583F8A" w:rsidP="00583F8A">
      <w:pPr>
        <w:spacing w:after="0" w:line="257" w:lineRule="auto"/>
        <w:ind w:firstLine="567"/>
        <w:jc w:val="center"/>
        <w:rPr>
          <w:rFonts w:ascii="Times New Roman" w:eastAsia="Times New Roman" w:hAnsi="Times New Roman"/>
          <w:i/>
          <w:sz w:val="28"/>
          <w:szCs w:val="28"/>
          <w:lang w:eastAsia="ru-RU"/>
        </w:rPr>
      </w:pPr>
      <w:r w:rsidRPr="00583F8A">
        <w:rPr>
          <w:rFonts w:ascii="Times New Roman" w:eastAsia="Times New Roman" w:hAnsi="Times New Roman"/>
          <w:i/>
          <w:sz w:val="28"/>
          <w:szCs w:val="28"/>
          <w:lang w:eastAsia="ru-RU"/>
        </w:rPr>
        <w:t>Модель атома Томсона</w:t>
      </w:r>
    </w:p>
    <w:p w:rsidR="00583F8A" w:rsidRDefault="00583F8A" w:rsidP="00EB4A3C">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Опираясь на открытия, Дж. Томсон в 1898 г. предложил одну из первых модель строения атома. Атом – шар, по всему объёму которого равномерно распределён положительный заряд. Внутри шара находятся электроны. Каждый электрон может совершать колебательные движения около своего положения равновесия. Положительный заряд шара равен по модулю суммарному заряду электронов, поэтому </w:t>
      </w:r>
      <w:r>
        <w:rPr>
          <w:rFonts w:ascii="Times New Roman" w:eastAsia="Times New Roman" w:hAnsi="Times New Roman"/>
          <w:sz w:val="28"/>
          <w:szCs w:val="28"/>
          <w:lang w:eastAsia="ru-RU"/>
        </w:rPr>
        <w:t>заряд атома в целом равен нулю.</w:t>
      </w:r>
    </w:p>
    <w:p w:rsidR="00583F8A" w:rsidRDefault="00F65BE9" w:rsidP="00EB4A3C">
      <w:pPr>
        <w:spacing w:after="0" w:line="257"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3F8A">
        <w:rPr>
          <w:noProof/>
          <w:lang w:eastAsia="ru-RU"/>
        </w:rPr>
        <w:drawing>
          <wp:inline distT="0" distB="0" distL="0" distR="0" wp14:anchorId="6BC0B800" wp14:editId="0712D359">
            <wp:extent cx="2004647" cy="2227386"/>
            <wp:effectExtent l="0" t="0" r="0" b="1905"/>
            <wp:docPr id="20482" name="Рисунок 3" descr="http://physics.ru/courses/op25part2/content/chapter6/section/paragraph1/images/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Рисунок 3" descr="http://physics.ru/courses/op25part2/content/chapter6/section/paragraph1/images/6-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587" cy="2272875"/>
                    </a:xfrm>
                    <a:prstGeom prst="rect">
                      <a:avLst/>
                    </a:prstGeom>
                    <a:noFill/>
                    <a:ln>
                      <a:noFill/>
                    </a:ln>
                    <a:extLst/>
                  </pic:spPr>
                </pic:pic>
              </a:graphicData>
            </a:graphic>
          </wp:inline>
        </w:drawing>
      </w:r>
    </w:p>
    <w:p w:rsidR="00583F8A"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Большинство физиков склонялось, что прав Дж. Томсон. Однако в физике уже более 200 лет принято правило: окончательный выбор между гипотезами вправе сделать только опыт</w:t>
      </w:r>
      <w:r>
        <w:rPr>
          <w:rFonts w:ascii="Times New Roman" w:eastAsia="Times New Roman" w:hAnsi="Times New Roman"/>
          <w:sz w:val="28"/>
          <w:szCs w:val="28"/>
          <w:lang w:eastAsia="ru-RU"/>
        </w:rPr>
        <w:t>.</w:t>
      </w:r>
      <w:r w:rsidRPr="00583F8A">
        <w:rPr>
          <w:rFonts w:ascii="Times New Roman" w:eastAsia="Times New Roman" w:hAnsi="Times New Roman"/>
          <w:sz w:val="28"/>
          <w:szCs w:val="28"/>
          <w:lang w:eastAsia="ru-RU"/>
        </w:rPr>
        <w:t xml:space="preserve"> </w:t>
      </w:r>
    </w:p>
    <w:p w:rsidR="00583F8A" w:rsidRDefault="00583F8A" w:rsidP="00D258F2">
      <w:pPr>
        <w:spacing w:after="0" w:line="257" w:lineRule="auto"/>
        <w:jc w:val="both"/>
        <w:rPr>
          <w:rFonts w:ascii="Times New Roman" w:eastAsia="Times New Roman" w:hAnsi="Times New Roman"/>
          <w:sz w:val="28"/>
          <w:szCs w:val="28"/>
          <w:lang w:eastAsia="ru-RU"/>
        </w:rPr>
      </w:pPr>
    </w:p>
    <w:p w:rsidR="00583F8A" w:rsidRPr="00583F8A" w:rsidRDefault="00583F8A" w:rsidP="00583F8A">
      <w:pPr>
        <w:spacing w:after="0" w:line="257" w:lineRule="auto"/>
        <w:ind w:firstLine="567"/>
        <w:jc w:val="center"/>
        <w:rPr>
          <w:rFonts w:ascii="Times New Roman" w:eastAsia="Times New Roman" w:hAnsi="Times New Roman"/>
          <w:i/>
          <w:sz w:val="28"/>
          <w:szCs w:val="28"/>
          <w:lang w:eastAsia="ru-RU"/>
        </w:rPr>
      </w:pPr>
      <w:r w:rsidRPr="00583F8A">
        <w:rPr>
          <w:rFonts w:ascii="Times New Roman" w:eastAsia="Times New Roman" w:hAnsi="Times New Roman"/>
          <w:i/>
          <w:sz w:val="28"/>
          <w:szCs w:val="28"/>
          <w:lang w:eastAsia="ru-RU"/>
        </w:rPr>
        <w:t>Опыт Резерфорда по экспериментальному исследованию распределения полож</w:t>
      </w:r>
      <w:r w:rsidRPr="00583F8A">
        <w:rPr>
          <w:rFonts w:ascii="Times New Roman" w:eastAsia="Times New Roman" w:hAnsi="Times New Roman"/>
          <w:i/>
          <w:sz w:val="28"/>
          <w:szCs w:val="28"/>
          <w:lang w:eastAsia="ru-RU"/>
        </w:rPr>
        <w:t>ительного заряда внутри атома</w:t>
      </w:r>
    </w:p>
    <w:p w:rsidR="00583F8A"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Такой опыт поставил в 1909 г. Эрнест Резерфорд (1871-1937) со своими сотрудниками. </w:t>
      </w:r>
    </w:p>
    <w:p w:rsidR="00583F8A"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Пропуская пучок α-частиц через тонкую золотую фольгу, Э. Резерфорд обнаружил, что какая-то из частиц отклоняется на довольно значительный угол от своего первоначального направления, а небольшая часть α-частиц отражается от фольги. Но, согласно модели атома Томсона, эти α-частицы при взаимодействии с атомами фольги должны отклоняться на малые углы, </w:t>
      </w:r>
      <w:r w:rsidRPr="00583F8A">
        <w:rPr>
          <w:rFonts w:ascii="Times New Roman" w:eastAsia="Times New Roman" w:hAnsi="Times New Roman"/>
          <w:sz w:val="28"/>
          <w:szCs w:val="28"/>
          <w:lang w:eastAsia="ru-RU"/>
        </w:rPr>
        <w:lastRenderedPageBreak/>
        <w:t>порядка 2°. Однако несложный расчет показывает: чтобы объяснить даже такие небольшие отклонения, нужно допустить</w:t>
      </w:r>
      <w:r>
        <w:rPr>
          <w:rFonts w:ascii="Times New Roman" w:eastAsia="Times New Roman" w:hAnsi="Times New Roman"/>
          <w:sz w:val="28"/>
          <w:szCs w:val="28"/>
          <w:lang w:eastAsia="ru-RU"/>
        </w:rPr>
        <w:t xml:space="preserve">, что в </w:t>
      </w:r>
      <w:r w:rsidRPr="00583F8A">
        <w:rPr>
          <w:rFonts w:ascii="Times New Roman" w:eastAsia="Times New Roman" w:hAnsi="Times New Roman"/>
          <w:sz w:val="28"/>
          <w:szCs w:val="28"/>
          <w:lang w:eastAsia="ru-RU"/>
        </w:rPr>
        <w:t xml:space="preserve">атомах фольги может возникать огромное электрическое поле напряженностью свыше 200 </w:t>
      </w:r>
      <w:proofErr w:type="spellStart"/>
      <w:r w:rsidRPr="00583F8A">
        <w:rPr>
          <w:rFonts w:ascii="Times New Roman" w:eastAsia="Times New Roman" w:hAnsi="Times New Roman"/>
          <w:sz w:val="28"/>
          <w:szCs w:val="28"/>
          <w:lang w:eastAsia="ru-RU"/>
        </w:rPr>
        <w:t>кВ</w:t>
      </w:r>
      <w:proofErr w:type="spellEnd"/>
      <w:r w:rsidRPr="00583F8A">
        <w:rPr>
          <w:rFonts w:ascii="Times New Roman" w:eastAsia="Times New Roman" w:hAnsi="Times New Roman"/>
          <w:sz w:val="28"/>
          <w:szCs w:val="28"/>
          <w:lang w:eastAsia="ru-RU"/>
        </w:rPr>
        <w:t>/см. В полиэтиленовом шаре Томсона таких напряжений быть не может. Столкновения с электронами тоже не в счет. Ведь по сравнению с ними, α</w:t>
      </w:r>
      <w:r>
        <w:rPr>
          <w:rFonts w:ascii="Times New Roman" w:eastAsia="Times New Roman" w:hAnsi="Times New Roman"/>
          <w:sz w:val="28"/>
          <w:szCs w:val="28"/>
          <w:lang w:eastAsia="ru-RU"/>
        </w:rPr>
        <w:t>-</w:t>
      </w:r>
      <w:r w:rsidRPr="00583F8A">
        <w:rPr>
          <w:rFonts w:ascii="Times New Roman" w:eastAsia="Times New Roman" w:hAnsi="Times New Roman"/>
          <w:sz w:val="28"/>
          <w:szCs w:val="28"/>
          <w:lang w:eastAsia="ru-RU"/>
        </w:rPr>
        <w:t xml:space="preserve">частица, летящая со скоростью 20 км/с, все равно, что пушечное ядро с горошиной. </w:t>
      </w:r>
    </w:p>
    <w:p w:rsidR="00583F8A"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В поисках разгадки Резерфорд предложил Гейгеру и </w:t>
      </w:r>
      <w:proofErr w:type="spellStart"/>
      <w:r w:rsidRPr="00583F8A">
        <w:rPr>
          <w:rFonts w:ascii="Times New Roman" w:eastAsia="Times New Roman" w:hAnsi="Times New Roman"/>
          <w:sz w:val="28"/>
          <w:szCs w:val="28"/>
          <w:lang w:eastAsia="ru-RU"/>
        </w:rPr>
        <w:t>Марсдену</w:t>
      </w:r>
      <w:proofErr w:type="spellEnd"/>
      <w:r w:rsidRPr="00583F8A">
        <w:rPr>
          <w:rFonts w:ascii="Times New Roman" w:eastAsia="Times New Roman" w:hAnsi="Times New Roman"/>
          <w:sz w:val="28"/>
          <w:szCs w:val="28"/>
          <w:lang w:eastAsia="ru-RU"/>
        </w:rPr>
        <w:t xml:space="preserve"> проверить: «а не могут ли α-частицы отскакивать от фольги назад». </w:t>
      </w:r>
    </w:p>
    <w:p w:rsidR="00583F8A"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Прошло два года. За это время Гейгер и </w:t>
      </w:r>
      <w:proofErr w:type="spellStart"/>
      <w:r w:rsidRPr="00583F8A">
        <w:rPr>
          <w:rFonts w:ascii="Times New Roman" w:eastAsia="Times New Roman" w:hAnsi="Times New Roman"/>
          <w:sz w:val="28"/>
          <w:szCs w:val="28"/>
          <w:lang w:eastAsia="ru-RU"/>
        </w:rPr>
        <w:t>Марсден</w:t>
      </w:r>
      <w:proofErr w:type="spellEnd"/>
      <w:r w:rsidRPr="00583F8A">
        <w:rPr>
          <w:rFonts w:ascii="Times New Roman" w:eastAsia="Times New Roman" w:hAnsi="Times New Roman"/>
          <w:sz w:val="28"/>
          <w:szCs w:val="28"/>
          <w:lang w:eastAsia="ru-RU"/>
        </w:rPr>
        <w:t xml:space="preserve"> сосчитали более миллиона сцинтилляций и доказали, что назад отражается примерно одна α-частица из 8 тысяч. </w:t>
      </w:r>
    </w:p>
    <w:p w:rsidR="00F65BE9"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Резерфорд показал, что модель Томсона находится в противоречии с его опытом. Обобщая результаты своих опытов, Резерфорд предложил ядерную (планетарную) модель строения атома: </w:t>
      </w:r>
    </w:p>
    <w:p w:rsidR="00F65BE9"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1.Атом имеет ядро, размеры которого малы по сравнению с размерами самого атома. </w:t>
      </w:r>
    </w:p>
    <w:p w:rsidR="00F65BE9"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2.В ядре сконцентрирована почти вся масса атома. </w:t>
      </w:r>
    </w:p>
    <w:p w:rsidR="00F65BE9" w:rsidRDefault="00583F8A" w:rsidP="00583F8A">
      <w:pPr>
        <w:spacing w:after="0" w:line="257" w:lineRule="auto"/>
        <w:ind w:firstLine="567"/>
        <w:jc w:val="both"/>
        <w:rPr>
          <w:rFonts w:ascii="Times New Roman" w:eastAsia="Times New Roman" w:hAnsi="Times New Roman"/>
          <w:sz w:val="28"/>
          <w:szCs w:val="28"/>
          <w:lang w:eastAsia="ru-RU"/>
        </w:rPr>
      </w:pPr>
      <w:r w:rsidRPr="00583F8A">
        <w:rPr>
          <w:rFonts w:ascii="Times New Roman" w:eastAsia="Times New Roman" w:hAnsi="Times New Roman"/>
          <w:sz w:val="28"/>
          <w:szCs w:val="28"/>
          <w:lang w:eastAsia="ru-RU"/>
        </w:rPr>
        <w:t xml:space="preserve">3.Отрицательный заряд всех электронов распределен по всему объему атома. </w:t>
      </w:r>
    </w:p>
    <w:p w:rsidR="00F65BE9" w:rsidRDefault="00F65BE9" w:rsidP="00F65BE9">
      <w:pPr>
        <w:spacing w:after="0" w:line="257"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65BE9" w:rsidRDefault="00F65BE9" w:rsidP="00F65BE9">
      <w:pPr>
        <w:spacing w:after="0" w:line="257"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65BE9" w:rsidRDefault="00F65BE9" w:rsidP="00583F8A">
      <w:pPr>
        <w:spacing w:after="0" w:line="257"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noProof/>
          <w:lang w:eastAsia="ru-RU"/>
        </w:rPr>
        <w:drawing>
          <wp:inline distT="0" distB="0" distL="0" distR="0" wp14:anchorId="6A473C6A" wp14:editId="49E59FE0">
            <wp:extent cx="1811216" cy="2320483"/>
            <wp:effectExtent l="0" t="0" r="0" b="3810"/>
            <wp:docPr id="3" name="Рисунок 3" descr="http://900igr.net/up/datas/9116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91160/0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878" t="19544" r="50342" b="3845"/>
                    <a:stretch/>
                  </pic:blipFill>
                  <pic:spPr bwMode="auto">
                    <a:xfrm>
                      <a:off x="0" y="0"/>
                      <a:ext cx="1836418" cy="2352771"/>
                    </a:xfrm>
                    <a:prstGeom prst="rect">
                      <a:avLst/>
                    </a:prstGeom>
                    <a:noFill/>
                    <a:ln>
                      <a:noFill/>
                    </a:ln>
                    <a:extLst>
                      <a:ext uri="{53640926-AAD7-44D8-BBD7-CCE9431645EC}">
                        <a14:shadowObscured xmlns:a14="http://schemas.microsoft.com/office/drawing/2010/main"/>
                      </a:ext>
                    </a:extLst>
                  </pic:spPr>
                </pic:pic>
              </a:graphicData>
            </a:graphic>
          </wp:inline>
        </w:drawing>
      </w: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p>
    <w:p w:rsidR="00D258F2" w:rsidRDefault="00D258F2" w:rsidP="00583F8A">
      <w:pPr>
        <w:spacing w:after="0" w:line="257" w:lineRule="auto"/>
        <w:ind w:firstLine="567"/>
        <w:jc w:val="both"/>
        <w:rPr>
          <w:rFonts w:ascii="Times New Roman" w:eastAsia="Times New Roman" w:hAnsi="Times New Roman"/>
          <w:sz w:val="28"/>
          <w:szCs w:val="28"/>
          <w:lang w:eastAsia="ru-RU"/>
        </w:rPr>
      </w:pPr>
      <w:bookmarkStart w:id="0" w:name="_GoBack"/>
      <w:bookmarkEnd w:id="0"/>
    </w:p>
    <w:p w:rsidR="00F65BE9" w:rsidRDefault="00F65BE9" w:rsidP="00F65BE9">
      <w:pPr>
        <w:spacing w:after="0" w:line="257" w:lineRule="auto"/>
        <w:ind w:firstLine="567"/>
        <w:jc w:val="center"/>
        <w:rPr>
          <w:rFonts w:ascii="Times New Roman" w:eastAsia="Times New Roman" w:hAnsi="Times New Roman"/>
          <w:b/>
          <w:sz w:val="28"/>
          <w:szCs w:val="28"/>
          <w:lang w:eastAsia="ru-RU"/>
        </w:rPr>
      </w:pPr>
      <w:r w:rsidRPr="00F65BE9">
        <w:rPr>
          <w:rFonts w:ascii="Times New Roman" w:eastAsia="Times New Roman" w:hAnsi="Times New Roman"/>
          <w:b/>
          <w:sz w:val="28"/>
          <w:szCs w:val="28"/>
          <w:lang w:eastAsia="ru-RU"/>
        </w:rPr>
        <w:lastRenderedPageBreak/>
        <w:t>Закрепим новый материал!!!</w:t>
      </w:r>
    </w:p>
    <w:p w:rsidR="00F65BE9" w:rsidRPr="00F65BE9" w:rsidRDefault="00F65BE9" w:rsidP="00F65BE9">
      <w:pPr>
        <w:spacing w:after="0" w:line="257" w:lineRule="auto"/>
        <w:ind w:firstLine="567"/>
        <w:jc w:val="center"/>
        <w:rPr>
          <w:rFonts w:ascii="Times New Roman" w:eastAsia="Times New Roman" w:hAnsi="Times New Roman"/>
          <w:b/>
          <w:sz w:val="28"/>
          <w:szCs w:val="28"/>
          <w:lang w:eastAsia="ru-RU"/>
        </w:rPr>
      </w:pPr>
    </w:p>
    <w:p w:rsidR="00F65BE9" w:rsidRDefault="00F65BE9" w:rsidP="00583F8A">
      <w:pPr>
        <w:spacing w:after="0" w:line="257" w:lineRule="auto"/>
        <w:ind w:firstLine="567"/>
        <w:jc w:val="both"/>
        <w:rPr>
          <w:rFonts w:ascii="Times New Roman" w:eastAsia="Times New Roman" w:hAnsi="Times New Roman"/>
          <w:sz w:val="28"/>
          <w:szCs w:val="28"/>
          <w:lang w:eastAsia="ru-RU"/>
        </w:rPr>
      </w:pPr>
      <w:r w:rsidRPr="00F65BE9">
        <w:rPr>
          <w:rFonts w:ascii="Times New Roman" w:eastAsia="Times New Roman" w:hAnsi="Times New Roman"/>
          <w:sz w:val="28"/>
          <w:szCs w:val="28"/>
          <w:lang w:eastAsia="ru-RU"/>
        </w:rPr>
        <w:t xml:space="preserve">  Вопросы для закрепления:</w:t>
      </w:r>
    </w:p>
    <w:p w:rsidR="00F65BE9" w:rsidRDefault="00F65BE9" w:rsidP="00583F8A">
      <w:pPr>
        <w:spacing w:after="0" w:line="257" w:lineRule="auto"/>
        <w:ind w:firstLine="567"/>
        <w:jc w:val="both"/>
        <w:rPr>
          <w:rFonts w:ascii="Times New Roman" w:eastAsia="Times New Roman" w:hAnsi="Times New Roman"/>
          <w:sz w:val="28"/>
          <w:szCs w:val="28"/>
          <w:lang w:eastAsia="ru-RU"/>
        </w:rPr>
      </w:pPr>
      <w:r w:rsidRPr="00F65BE9">
        <w:rPr>
          <w:rFonts w:ascii="Times New Roman" w:eastAsia="Times New Roman" w:hAnsi="Times New Roman"/>
          <w:sz w:val="28"/>
          <w:szCs w:val="28"/>
          <w:lang w:eastAsia="ru-RU"/>
        </w:rPr>
        <w:t xml:space="preserve">1.В чем заключается сущность модели Томсона? </w:t>
      </w:r>
    </w:p>
    <w:p w:rsidR="00F65BE9" w:rsidRDefault="00F65BE9" w:rsidP="00583F8A">
      <w:pPr>
        <w:spacing w:after="0" w:line="257"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65BE9">
        <w:rPr>
          <w:rFonts w:ascii="Times New Roman" w:eastAsia="Times New Roman" w:hAnsi="Times New Roman"/>
          <w:sz w:val="28"/>
          <w:szCs w:val="28"/>
          <w:lang w:eastAsia="ru-RU"/>
        </w:rPr>
        <w:t xml:space="preserve">.В чем сущность планетарной модели атома? </w:t>
      </w:r>
    </w:p>
    <w:p w:rsidR="00F65BE9" w:rsidRDefault="00F65BE9" w:rsidP="00583F8A">
      <w:pPr>
        <w:spacing w:after="0" w:line="257"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65BE9">
        <w:rPr>
          <w:rFonts w:ascii="Times New Roman" w:eastAsia="Times New Roman" w:hAnsi="Times New Roman"/>
          <w:sz w:val="28"/>
          <w:szCs w:val="28"/>
          <w:lang w:eastAsia="ru-RU"/>
        </w:rPr>
        <w:t>.Почему</w:t>
      </w:r>
      <w:r>
        <w:rPr>
          <w:rFonts w:ascii="Times New Roman" w:eastAsia="Times New Roman" w:hAnsi="Times New Roman"/>
          <w:sz w:val="28"/>
          <w:szCs w:val="28"/>
          <w:lang w:eastAsia="ru-RU"/>
        </w:rPr>
        <w:t xml:space="preserve"> </w:t>
      </w:r>
      <w:r w:rsidRPr="00F65BE9">
        <w:rPr>
          <w:rFonts w:ascii="Times New Roman" w:eastAsia="Times New Roman" w:hAnsi="Times New Roman"/>
          <w:sz w:val="28"/>
          <w:szCs w:val="28"/>
          <w:lang w:eastAsia="ru-RU"/>
        </w:rPr>
        <w:t>это строение называется планетарной моделью?</w:t>
      </w:r>
    </w:p>
    <w:p w:rsidR="00F65BE9" w:rsidRDefault="00F65BE9" w:rsidP="00583F8A">
      <w:pPr>
        <w:spacing w:after="0" w:line="257" w:lineRule="auto"/>
        <w:ind w:firstLine="567"/>
        <w:jc w:val="both"/>
        <w:rPr>
          <w:rFonts w:ascii="Times New Roman" w:eastAsia="Times New Roman" w:hAnsi="Times New Roman"/>
          <w:sz w:val="28"/>
          <w:szCs w:val="28"/>
          <w:lang w:eastAsia="ru-RU"/>
        </w:rPr>
      </w:pPr>
    </w:p>
    <w:p w:rsidR="00F65BE9" w:rsidRPr="00F65BE9" w:rsidRDefault="00F65BE9" w:rsidP="00F65BE9">
      <w:pPr>
        <w:spacing w:after="0" w:line="390" w:lineRule="atLeast"/>
        <w:ind w:firstLine="567"/>
        <w:jc w:val="center"/>
        <w:textAlignment w:val="baseline"/>
        <w:outlineLvl w:val="3"/>
        <w:rPr>
          <w:rFonts w:ascii="Times New Roman" w:eastAsia="Times New Roman" w:hAnsi="Times New Roman"/>
          <w:b/>
          <w:bCs/>
          <w:i/>
          <w:sz w:val="28"/>
          <w:szCs w:val="28"/>
          <w:bdr w:val="none" w:sz="0" w:space="0" w:color="auto" w:frame="1"/>
          <w:lang w:eastAsia="ru-RU"/>
        </w:rPr>
      </w:pPr>
      <w:r w:rsidRPr="00F65BE9">
        <w:rPr>
          <w:rFonts w:ascii="Times New Roman" w:eastAsia="Times New Roman" w:hAnsi="Times New Roman"/>
          <w:b/>
          <w:bCs/>
          <w:i/>
          <w:sz w:val="28"/>
          <w:szCs w:val="28"/>
          <w:bdr w:val="none" w:sz="0" w:space="0" w:color="auto" w:frame="1"/>
          <w:lang w:eastAsia="ru-RU"/>
        </w:rPr>
        <w:t>Домашнее задание!!!</w:t>
      </w:r>
    </w:p>
    <w:p w:rsidR="00F65BE9" w:rsidRDefault="00F65BE9" w:rsidP="00F65BE9">
      <w:pPr>
        <w:spacing w:after="0" w:line="257" w:lineRule="auto"/>
        <w:jc w:val="both"/>
        <w:rPr>
          <w:rFonts w:ascii="Times New Roman" w:eastAsia="Times New Roman" w:hAnsi="Times New Roman"/>
          <w:sz w:val="28"/>
          <w:szCs w:val="28"/>
          <w:lang w:eastAsia="ru-RU"/>
        </w:rPr>
      </w:pPr>
    </w:p>
    <w:p w:rsidR="00F677B7" w:rsidRPr="00EB4A3C" w:rsidRDefault="00F65BE9" w:rsidP="00EB4A3C">
      <w:pPr>
        <w:spacing w:after="0" w:line="257" w:lineRule="auto"/>
        <w:ind w:firstLine="567"/>
        <w:jc w:val="both"/>
        <w:rPr>
          <w:rFonts w:ascii="Times New Roman" w:hAnsi="Times New Roman"/>
          <w:sz w:val="28"/>
          <w:szCs w:val="28"/>
        </w:rPr>
      </w:pPr>
      <w:r w:rsidRPr="00F65BE9">
        <w:rPr>
          <w:rFonts w:ascii="Times New Roman" w:eastAsia="Times New Roman" w:hAnsi="Times New Roman"/>
          <w:sz w:val="28"/>
          <w:szCs w:val="28"/>
          <w:lang w:eastAsia="ru-RU"/>
        </w:rPr>
        <w:t>Начертите и объясните схему опыта Резерфорда по рассеиванию α-частиц. Что наблюдаем в этом опыте?</w:t>
      </w:r>
      <w:r>
        <w:rPr>
          <w:rFonts w:ascii="Times New Roman" w:eastAsia="Times New Roman" w:hAnsi="Times New Roman"/>
          <w:sz w:val="28"/>
          <w:szCs w:val="28"/>
          <w:lang w:eastAsia="ru-RU"/>
        </w:rPr>
        <w:t xml:space="preserve"> </w:t>
      </w:r>
      <w:r w:rsidRPr="00F65BE9">
        <w:rPr>
          <w:rFonts w:ascii="Times New Roman" w:eastAsia="Times New Roman" w:hAnsi="Times New Roman"/>
          <w:sz w:val="28"/>
          <w:szCs w:val="28"/>
          <w:lang w:eastAsia="ru-RU"/>
        </w:rPr>
        <w:t>Объясните причину рассеивания α-частиц атомами вещества?</w:t>
      </w:r>
    </w:p>
    <w:sectPr w:rsidR="00F677B7" w:rsidRPr="00EB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5D"/>
    <w:rsid w:val="00402049"/>
    <w:rsid w:val="004D50E0"/>
    <w:rsid w:val="00583F8A"/>
    <w:rsid w:val="008C111B"/>
    <w:rsid w:val="00C10C5D"/>
    <w:rsid w:val="00D258F2"/>
    <w:rsid w:val="00EB4A3C"/>
    <w:rsid w:val="00F65BE9"/>
    <w:rsid w:val="00F6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BA7D"/>
  <w15:chartTrackingRefBased/>
  <w15:docId w15:val="{86C20021-B4A9-458F-A50A-7B5BB6A1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E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E0"/>
    <w:rPr>
      <w:color w:val="0000FF"/>
      <w:u w:val="single"/>
    </w:rPr>
  </w:style>
  <w:style w:type="paragraph" w:styleId="a4">
    <w:name w:val="Normal (Web)"/>
    <w:basedOn w:val="a"/>
    <w:uiPriority w:val="99"/>
    <w:semiHidden/>
    <w:unhideWhenUsed/>
    <w:rsid w:val="00EB4A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77710">
      <w:bodyDiv w:val="1"/>
      <w:marLeft w:val="0"/>
      <w:marRight w:val="0"/>
      <w:marTop w:val="0"/>
      <w:marBottom w:val="0"/>
      <w:divBdr>
        <w:top w:val="none" w:sz="0" w:space="0" w:color="auto"/>
        <w:left w:val="none" w:sz="0" w:space="0" w:color="auto"/>
        <w:bottom w:val="none" w:sz="0" w:space="0" w:color="auto"/>
        <w:right w:val="none" w:sz="0" w:space="0" w:color="auto"/>
      </w:divBdr>
    </w:div>
    <w:div w:id="11538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nastenkapo20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dc:creator>
  <cp:keywords/>
  <dc:description/>
  <cp:lastModifiedBy>Семинякина Елена</cp:lastModifiedBy>
  <cp:revision>2</cp:revision>
  <dcterms:created xsi:type="dcterms:W3CDTF">2020-04-08T19:20:00Z</dcterms:created>
  <dcterms:modified xsi:type="dcterms:W3CDTF">2020-04-08T20:30:00Z</dcterms:modified>
</cp:coreProperties>
</file>